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E6C505" w14:textId="77777777" w:rsidR="00FC667A" w:rsidRDefault="00090366">
      <w:pPr>
        <w:rPr>
          <w:rFonts w:asciiTheme="majorHAnsi" w:hAnsiTheme="majorHAnsi"/>
          <w:sz w:val="32"/>
          <w:szCs w:val="32"/>
        </w:rPr>
      </w:pPr>
      <w:bookmarkStart w:id="0" w:name="_GoBack"/>
      <w:bookmarkEnd w:id="0"/>
      <w:r w:rsidRPr="00090366">
        <w:rPr>
          <w:rFonts w:asciiTheme="majorHAnsi" w:hAnsiTheme="majorHAnsi"/>
          <w:sz w:val="32"/>
          <w:szCs w:val="32"/>
        </w:rPr>
        <w:t xml:space="preserve">CUSTOMER FREQUENCY: </w:t>
      </w:r>
      <w:r>
        <w:rPr>
          <w:rFonts w:asciiTheme="majorHAnsi" w:hAnsiTheme="majorHAnsi"/>
          <w:sz w:val="32"/>
          <w:szCs w:val="32"/>
        </w:rPr>
        <w:t xml:space="preserve">what it is and </w:t>
      </w:r>
      <w:r w:rsidRPr="00090366">
        <w:rPr>
          <w:rFonts w:asciiTheme="majorHAnsi" w:hAnsiTheme="majorHAnsi"/>
          <w:sz w:val="32"/>
          <w:szCs w:val="32"/>
        </w:rPr>
        <w:t>why it’s important</w:t>
      </w:r>
    </w:p>
    <w:p w14:paraId="0D2107D1" w14:textId="77777777" w:rsidR="00090366" w:rsidRDefault="00090366">
      <w:pPr>
        <w:rPr>
          <w:rFonts w:asciiTheme="majorHAnsi" w:hAnsiTheme="majorHAnsi"/>
          <w:sz w:val="32"/>
          <w:szCs w:val="32"/>
        </w:rPr>
      </w:pPr>
    </w:p>
    <w:p w14:paraId="47359CD8" w14:textId="270CA6C0" w:rsidR="00090366" w:rsidRDefault="00090366">
      <w:pPr>
        <w:rPr>
          <w:rFonts w:asciiTheme="majorHAnsi" w:hAnsiTheme="majorHAnsi"/>
        </w:rPr>
      </w:pPr>
      <w:r>
        <w:rPr>
          <w:rFonts w:asciiTheme="majorHAnsi" w:hAnsiTheme="majorHAnsi"/>
        </w:rPr>
        <w:t xml:space="preserve">The term CUSTOMER FREQUENCY describes the pattern of </w:t>
      </w:r>
      <w:r w:rsidR="004D5822">
        <w:rPr>
          <w:rFonts w:asciiTheme="majorHAnsi" w:hAnsiTheme="majorHAnsi"/>
        </w:rPr>
        <w:t xml:space="preserve">attendance across your database, or how often customers attend. This is usually expressed in terms of attendances per year. </w:t>
      </w:r>
      <w:r>
        <w:rPr>
          <w:rFonts w:asciiTheme="majorHAnsi" w:hAnsiTheme="majorHAnsi"/>
        </w:rPr>
        <w:t>It’s to your advantage to know how many times, on average, your customers have attended in the past.</w:t>
      </w:r>
    </w:p>
    <w:p w14:paraId="6ECED29D" w14:textId="77777777" w:rsidR="00090366" w:rsidRDefault="00090366">
      <w:pPr>
        <w:rPr>
          <w:rFonts w:asciiTheme="majorHAnsi" w:hAnsiTheme="majorHAnsi"/>
        </w:rPr>
      </w:pPr>
    </w:p>
    <w:p w14:paraId="0F72BEE2" w14:textId="77777777" w:rsidR="00090366" w:rsidRDefault="00090366">
      <w:pPr>
        <w:rPr>
          <w:rFonts w:asciiTheme="majorHAnsi" w:hAnsiTheme="majorHAnsi"/>
        </w:rPr>
      </w:pPr>
      <w:r>
        <w:rPr>
          <w:rFonts w:asciiTheme="majorHAnsi" w:hAnsiTheme="majorHAnsi"/>
        </w:rPr>
        <w:t>Why?</w:t>
      </w:r>
    </w:p>
    <w:p w14:paraId="4011A2AB" w14:textId="77777777" w:rsidR="00090366" w:rsidRDefault="00090366">
      <w:pPr>
        <w:rPr>
          <w:rFonts w:asciiTheme="majorHAnsi" w:hAnsiTheme="majorHAnsi"/>
        </w:rPr>
      </w:pPr>
    </w:p>
    <w:p w14:paraId="7F9A474B" w14:textId="77777777" w:rsidR="00090366" w:rsidRDefault="00090366">
      <w:pPr>
        <w:rPr>
          <w:rFonts w:asciiTheme="majorHAnsi" w:hAnsiTheme="majorHAnsi"/>
        </w:rPr>
      </w:pPr>
      <w:r>
        <w:rPr>
          <w:rFonts w:asciiTheme="majorHAnsi" w:hAnsiTheme="majorHAnsi"/>
        </w:rPr>
        <w:t>Because the more someone has attended in the past, the more likely they are to attend in the future.</w:t>
      </w:r>
    </w:p>
    <w:p w14:paraId="5CAE0BE5" w14:textId="77777777" w:rsidR="00090366" w:rsidRDefault="00090366">
      <w:pPr>
        <w:rPr>
          <w:rFonts w:asciiTheme="majorHAnsi" w:hAnsiTheme="majorHAnsi"/>
        </w:rPr>
      </w:pPr>
    </w:p>
    <w:p w14:paraId="1C0B2F94" w14:textId="42DCFC3B" w:rsidR="00090366" w:rsidRDefault="00090366">
      <w:pPr>
        <w:rPr>
          <w:rFonts w:asciiTheme="majorHAnsi" w:hAnsiTheme="majorHAnsi"/>
        </w:rPr>
      </w:pPr>
      <w:r>
        <w:rPr>
          <w:rFonts w:asciiTheme="majorHAnsi" w:hAnsiTheme="majorHAnsi"/>
        </w:rPr>
        <w:t>What does your customer database look like in terms of frequency of customer attendance?</w:t>
      </w:r>
      <w:r w:rsidR="005D64FA">
        <w:rPr>
          <w:rFonts w:asciiTheme="majorHAnsi" w:hAnsiTheme="majorHAnsi"/>
        </w:rPr>
        <w:t xml:space="preserve"> Here are some averages (your database might be slightly different):</w:t>
      </w:r>
    </w:p>
    <w:p w14:paraId="742CFD01" w14:textId="77777777" w:rsidR="00090366" w:rsidRDefault="00090366">
      <w:pPr>
        <w:rPr>
          <w:rFonts w:asciiTheme="majorHAnsi" w:hAnsiTheme="majorHAnsi"/>
        </w:rPr>
      </w:pPr>
    </w:p>
    <w:p w14:paraId="7CF31110" w14:textId="384205F4" w:rsidR="00090366" w:rsidRPr="004D5822" w:rsidRDefault="00090366" w:rsidP="00090366">
      <w:pPr>
        <w:rPr>
          <w:rFonts w:asciiTheme="majorHAnsi" w:hAnsiTheme="majorHAnsi"/>
          <w:b/>
          <w:color w:val="44C4CB"/>
        </w:rPr>
      </w:pPr>
      <w:r w:rsidRPr="004D5822">
        <w:rPr>
          <w:rFonts w:asciiTheme="majorHAnsi" w:hAnsiTheme="majorHAnsi"/>
          <w:b/>
          <w:color w:val="44C4CB"/>
        </w:rPr>
        <w:t xml:space="preserve">Of </w:t>
      </w:r>
      <w:r w:rsidR="0039622F" w:rsidRPr="004D5822">
        <w:rPr>
          <w:rFonts w:asciiTheme="majorHAnsi" w:hAnsiTheme="majorHAnsi"/>
          <w:b/>
          <w:color w:val="44C4CB"/>
        </w:rPr>
        <w:t xml:space="preserve">all </w:t>
      </w:r>
      <w:r w:rsidR="005D64FA">
        <w:rPr>
          <w:rFonts w:asciiTheme="majorHAnsi" w:hAnsiTheme="majorHAnsi"/>
          <w:b/>
          <w:color w:val="44C4CB"/>
        </w:rPr>
        <w:t>the people on the average database</w:t>
      </w:r>
      <w:r w:rsidRPr="004D5822">
        <w:rPr>
          <w:rFonts w:asciiTheme="majorHAnsi" w:hAnsiTheme="majorHAnsi"/>
          <w:b/>
          <w:color w:val="44C4CB"/>
        </w:rPr>
        <w:t xml:space="preserve">, </w:t>
      </w:r>
      <w:r w:rsidR="0039622F" w:rsidRPr="004D5822">
        <w:rPr>
          <w:rFonts w:asciiTheme="majorHAnsi" w:hAnsiTheme="majorHAnsi"/>
          <w:b/>
          <w:color w:val="44C4CB"/>
        </w:rPr>
        <w:t xml:space="preserve">80% are likely to have </w:t>
      </w:r>
      <w:r w:rsidRPr="004D5822">
        <w:rPr>
          <w:rFonts w:asciiTheme="majorHAnsi" w:hAnsiTheme="majorHAnsi"/>
          <w:b/>
          <w:color w:val="44C4CB"/>
        </w:rPr>
        <w:t xml:space="preserve">attended </w:t>
      </w:r>
      <w:r w:rsidR="0039622F" w:rsidRPr="004D5822">
        <w:rPr>
          <w:rFonts w:asciiTheme="majorHAnsi" w:hAnsiTheme="majorHAnsi"/>
          <w:b/>
          <w:color w:val="44C4CB"/>
        </w:rPr>
        <w:t xml:space="preserve">only </w:t>
      </w:r>
      <w:r w:rsidRPr="004D5822">
        <w:rPr>
          <w:rFonts w:asciiTheme="majorHAnsi" w:hAnsiTheme="majorHAnsi"/>
          <w:b/>
          <w:color w:val="44C4CB"/>
        </w:rPr>
        <w:t>once.</w:t>
      </w:r>
    </w:p>
    <w:p w14:paraId="13E27CD7" w14:textId="77777777" w:rsidR="00090366" w:rsidRPr="004D5822" w:rsidRDefault="00090366" w:rsidP="00090366">
      <w:pPr>
        <w:rPr>
          <w:rFonts w:asciiTheme="majorHAnsi" w:hAnsiTheme="majorHAnsi"/>
          <w:b/>
          <w:color w:val="44C4CB"/>
        </w:rPr>
      </w:pPr>
    </w:p>
    <w:p w14:paraId="72DBF87A" w14:textId="2F7C848E" w:rsidR="00090366" w:rsidRPr="004D5822" w:rsidRDefault="00683EE6" w:rsidP="00090366">
      <w:pPr>
        <w:rPr>
          <w:rFonts w:asciiTheme="majorHAnsi" w:hAnsiTheme="majorHAnsi"/>
          <w:b/>
          <w:color w:val="44C4CB"/>
        </w:rPr>
      </w:pPr>
      <w:r>
        <w:rPr>
          <w:rFonts w:asciiTheme="majorHAnsi" w:hAnsiTheme="majorHAnsi"/>
          <w:b/>
          <w:color w:val="44C4CB"/>
        </w:rPr>
        <w:t>Of these first timers, 13</w:t>
      </w:r>
      <w:r w:rsidR="00090366" w:rsidRPr="004D5822">
        <w:rPr>
          <w:rFonts w:asciiTheme="majorHAnsi" w:hAnsiTheme="majorHAnsi"/>
          <w:b/>
          <w:color w:val="44C4CB"/>
        </w:rPr>
        <w:t>% are likely to go on to become second timers.</w:t>
      </w:r>
    </w:p>
    <w:p w14:paraId="7BD85F3F" w14:textId="34E0DEFA" w:rsidR="00090366" w:rsidRPr="004D5822" w:rsidRDefault="00683EE6" w:rsidP="00090366">
      <w:pPr>
        <w:rPr>
          <w:rFonts w:asciiTheme="majorHAnsi" w:hAnsiTheme="majorHAnsi"/>
          <w:b/>
          <w:color w:val="44C4CB"/>
        </w:rPr>
      </w:pPr>
      <w:r>
        <w:rPr>
          <w:rFonts w:asciiTheme="majorHAnsi" w:hAnsiTheme="majorHAnsi"/>
          <w:b/>
          <w:color w:val="44C4CB"/>
        </w:rPr>
        <w:t>33</w:t>
      </w:r>
      <w:r w:rsidR="00090366" w:rsidRPr="004D5822">
        <w:rPr>
          <w:rFonts w:asciiTheme="majorHAnsi" w:hAnsiTheme="majorHAnsi"/>
          <w:b/>
          <w:color w:val="44C4CB"/>
        </w:rPr>
        <w:t xml:space="preserve">% of second timers are likely to go on to become third timers, and </w:t>
      </w:r>
    </w:p>
    <w:p w14:paraId="36CAE8B3" w14:textId="1B7748F6" w:rsidR="00090366" w:rsidRPr="004D5822" w:rsidRDefault="00683EE6" w:rsidP="00090366">
      <w:pPr>
        <w:rPr>
          <w:rFonts w:asciiTheme="majorHAnsi" w:hAnsiTheme="majorHAnsi"/>
          <w:b/>
          <w:color w:val="44C4CB"/>
        </w:rPr>
      </w:pPr>
      <w:r>
        <w:rPr>
          <w:rFonts w:asciiTheme="majorHAnsi" w:hAnsiTheme="majorHAnsi"/>
          <w:b/>
          <w:color w:val="44C4CB"/>
        </w:rPr>
        <w:t>48</w:t>
      </w:r>
      <w:r w:rsidR="00090366" w:rsidRPr="004D5822">
        <w:rPr>
          <w:rFonts w:asciiTheme="majorHAnsi" w:hAnsiTheme="majorHAnsi"/>
          <w:b/>
          <w:color w:val="44C4CB"/>
        </w:rPr>
        <w:t>% of third timers are likely to go on to become fourth timers.</w:t>
      </w:r>
      <w:r w:rsidR="005D64FA">
        <w:rPr>
          <w:rFonts w:asciiTheme="majorHAnsi" w:hAnsiTheme="majorHAnsi"/>
          <w:b/>
          <w:color w:val="44C4CB"/>
        </w:rPr>
        <w:t xml:space="preserve"> *</w:t>
      </w:r>
    </w:p>
    <w:p w14:paraId="214DFBC3" w14:textId="77777777" w:rsidR="00090366" w:rsidRDefault="00090366" w:rsidP="00090366">
      <w:pPr>
        <w:rPr>
          <w:rFonts w:asciiTheme="majorHAnsi" w:hAnsiTheme="majorHAnsi"/>
        </w:rPr>
      </w:pPr>
    </w:p>
    <w:p w14:paraId="47C02E6C" w14:textId="77777777" w:rsidR="00090366" w:rsidRPr="009348BA" w:rsidRDefault="00090366" w:rsidP="00090366">
      <w:pPr>
        <w:rPr>
          <w:rFonts w:asciiTheme="majorHAnsi" w:hAnsiTheme="majorHAnsi"/>
        </w:rPr>
      </w:pPr>
      <w:r>
        <w:rPr>
          <w:rFonts w:asciiTheme="majorHAnsi" w:hAnsiTheme="majorHAnsi"/>
        </w:rPr>
        <w:t>And</w:t>
      </w:r>
      <w:r w:rsidR="0039622F">
        <w:rPr>
          <w:rFonts w:asciiTheme="majorHAnsi" w:hAnsiTheme="majorHAnsi"/>
        </w:rPr>
        <w:t xml:space="preserve"> apparently people who have attended</w:t>
      </w:r>
      <w:r>
        <w:rPr>
          <w:rFonts w:asciiTheme="majorHAnsi" w:hAnsiTheme="majorHAnsi"/>
        </w:rPr>
        <w:t xml:space="preserve"> four times or more</w:t>
      </w:r>
      <w:r w:rsidR="0039622F">
        <w:rPr>
          <w:rFonts w:asciiTheme="majorHAnsi" w:hAnsiTheme="majorHAnsi"/>
        </w:rPr>
        <w:t>,</w:t>
      </w:r>
      <w:r>
        <w:rPr>
          <w:rFonts w:asciiTheme="majorHAnsi" w:hAnsiTheme="majorHAnsi"/>
        </w:rPr>
        <w:t xml:space="preserve"> are more likely to become regular attenders.</w:t>
      </w:r>
    </w:p>
    <w:p w14:paraId="32C1C31F" w14:textId="77777777" w:rsidR="00090366" w:rsidRDefault="00090366">
      <w:pPr>
        <w:rPr>
          <w:rFonts w:asciiTheme="majorHAnsi" w:hAnsiTheme="majorHAnsi"/>
        </w:rPr>
      </w:pPr>
    </w:p>
    <w:p w14:paraId="4E674697" w14:textId="77777777" w:rsidR="0039622F" w:rsidRDefault="0039622F">
      <w:pPr>
        <w:rPr>
          <w:rFonts w:asciiTheme="majorHAnsi" w:hAnsiTheme="majorHAnsi"/>
        </w:rPr>
      </w:pPr>
      <w:r>
        <w:rPr>
          <w:rFonts w:asciiTheme="majorHAnsi" w:hAnsiTheme="majorHAnsi"/>
        </w:rPr>
        <w:t>These attendance figures mean that the more first timers you can encourage to become second timers, the more third and fourth timers, and regular attenders, you will have in the future.</w:t>
      </w:r>
    </w:p>
    <w:p w14:paraId="6B0BEFE3" w14:textId="77777777" w:rsidR="0039622F" w:rsidRDefault="0039622F">
      <w:pPr>
        <w:rPr>
          <w:rFonts w:asciiTheme="majorHAnsi" w:hAnsiTheme="majorHAnsi"/>
        </w:rPr>
      </w:pPr>
    </w:p>
    <w:p w14:paraId="7AF488B9" w14:textId="3D5AAA52" w:rsidR="00BF34CA" w:rsidRDefault="0039622F">
      <w:pPr>
        <w:rPr>
          <w:rFonts w:asciiTheme="majorHAnsi" w:hAnsiTheme="majorHAnsi"/>
        </w:rPr>
      </w:pPr>
      <w:r>
        <w:rPr>
          <w:rFonts w:asciiTheme="majorHAnsi" w:hAnsiTheme="majorHAnsi"/>
        </w:rPr>
        <w:t xml:space="preserve">Does your ticketing system have a </w:t>
      </w:r>
      <w:r w:rsidR="00BF34CA">
        <w:rPr>
          <w:rFonts w:asciiTheme="majorHAnsi" w:hAnsiTheme="majorHAnsi"/>
        </w:rPr>
        <w:t>report that</w:t>
      </w:r>
      <w:r>
        <w:rPr>
          <w:rFonts w:asciiTheme="majorHAnsi" w:hAnsiTheme="majorHAnsi"/>
        </w:rPr>
        <w:t xml:space="preserve"> identifies first timers for you?</w:t>
      </w:r>
      <w:r w:rsidR="00BF34CA">
        <w:rPr>
          <w:rFonts w:asciiTheme="majorHAnsi" w:hAnsiTheme="majorHAnsi"/>
        </w:rPr>
        <w:t xml:space="preserve"> </w:t>
      </w:r>
    </w:p>
    <w:p w14:paraId="0B241498" w14:textId="77777777" w:rsidR="00BF34CA" w:rsidRDefault="00BF34CA">
      <w:pPr>
        <w:rPr>
          <w:rFonts w:asciiTheme="majorHAnsi" w:hAnsiTheme="majorHAnsi"/>
        </w:rPr>
      </w:pPr>
    </w:p>
    <w:p w14:paraId="0236B2A3" w14:textId="40C0779D" w:rsidR="00BF34CA" w:rsidRDefault="00BF34CA">
      <w:pPr>
        <w:rPr>
          <w:rFonts w:asciiTheme="majorHAnsi" w:hAnsiTheme="majorHAnsi"/>
        </w:rPr>
      </w:pPr>
      <w:r>
        <w:rPr>
          <w:rFonts w:asciiTheme="majorHAnsi" w:hAnsiTheme="majorHAnsi"/>
        </w:rPr>
        <w:t xml:space="preserve">If the answer is YES, you should use it to pull lists to contact those first timers and offer them an experience similar to their first one. If you have their email addresses, and their first names, this should be a </w:t>
      </w:r>
      <w:r w:rsidR="005D64FA">
        <w:rPr>
          <w:rFonts w:asciiTheme="majorHAnsi" w:hAnsiTheme="majorHAnsi"/>
        </w:rPr>
        <w:t>cost</w:t>
      </w:r>
      <w:r>
        <w:rPr>
          <w:rFonts w:asciiTheme="majorHAnsi" w:hAnsiTheme="majorHAnsi"/>
        </w:rPr>
        <w:t xml:space="preserve"> effective </w:t>
      </w:r>
      <w:r w:rsidR="005D64FA">
        <w:rPr>
          <w:rFonts w:asciiTheme="majorHAnsi" w:hAnsiTheme="majorHAnsi"/>
        </w:rPr>
        <w:t xml:space="preserve">email </w:t>
      </w:r>
      <w:r>
        <w:rPr>
          <w:rFonts w:asciiTheme="majorHAnsi" w:hAnsiTheme="majorHAnsi"/>
        </w:rPr>
        <w:t xml:space="preserve">marketing campaign. </w:t>
      </w:r>
    </w:p>
    <w:p w14:paraId="641F183C" w14:textId="77777777" w:rsidR="00BF34CA" w:rsidRDefault="00BF34CA">
      <w:pPr>
        <w:rPr>
          <w:rFonts w:asciiTheme="majorHAnsi" w:hAnsiTheme="majorHAnsi"/>
        </w:rPr>
      </w:pPr>
    </w:p>
    <w:p w14:paraId="43FEB9EC" w14:textId="7BA7768F" w:rsidR="0039622F" w:rsidRDefault="00BF34CA">
      <w:pPr>
        <w:rPr>
          <w:rFonts w:asciiTheme="majorHAnsi" w:hAnsiTheme="majorHAnsi"/>
        </w:rPr>
      </w:pPr>
      <w:r>
        <w:rPr>
          <w:rFonts w:asciiTheme="majorHAnsi" w:hAnsiTheme="majorHAnsi"/>
        </w:rPr>
        <w:t>If the answer is NO, perhaps you should investigate ticketing systems that can provide first timer reports.</w:t>
      </w:r>
      <w:r w:rsidR="00552547">
        <w:rPr>
          <w:rFonts w:asciiTheme="majorHAnsi" w:hAnsiTheme="majorHAnsi"/>
        </w:rPr>
        <w:t xml:space="preserve"> </w:t>
      </w:r>
      <w:r w:rsidR="00683EE6">
        <w:rPr>
          <w:rFonts w:asciiTheme="majorHAnsi" w:hAnsiTheme="majorHAnsi"/>
        </w:rPr>
        <w:t xml:space="preserve">Seat Advisor and </w:t>
      </w:r>
      <w:proofErr w:type="spellStart"/>
      <w:r w:rsidR="00683EE6">
        <w:rPr>
          <w:rFonts w:asciiTheme="majorHAnsi" w:hAnsiTheme="majorHAnsi"/>
        </w:rPr>
        <w:t>ProVenue</w:t>
      </w:r>
      <w:proofErr w:type="spellEnd"/>
      <w:r w:rsidR="00552547">
        <w:rPr>
          <w:rFonts w:asciiTheme="majorHAnsi" w:hAnsiTheme="majorHAnsi"/>
        </w:rPr>
        <w:t xml:space="preserve"> should be compatible with the Purple Seven reports, and others such as </w:t>
      </w:r>
      <w:proofErr w:type="spellStart"/>
      <w:r w:rsidR="00552547">
        <w:rPr>
          <w:rFonts w:asciiTheme="majorHAnsi" w:hAnsiTheme="majorHAnsi"/>
        </w:rPr>
        <w:t>TicketServ</w:t>
      </w:r>
      <w:proofErr w:type="spellEnd"/>
      <w:r w:rsidR="00552547">
        <w:rPr>
          <w:rFonts w:asciiTheme="majorHAnsi" w:hAnsiTheme="majorHAnsi"/>
        </w:rPr>
        <w:t xml:space="preserve"> may have inbuilt reports that allow you to </w:t>
      </w:r>
      <w:proofErr w:type="spellStart"/>
      <w:r w:rsidR="00552547">
        <w:rPr>
          <w:rFonts w:asciiTheme="majorHAnsi" w:hAnsiTheme="majorHAnsi"/>
        </w:rPr>
        <w:t>analyse</w:t>
      </w:r>
      <w:proofErr w:type="spellEnd"/>
      <w:r w:rsidR="00552547">
        <w:rPr>
          <w:rFonts w:asciiTheme="majorHAnsi" w:hAnsiTheme="majorHAnsi"/>
        </w:rPr>
        <w:t xml:space="preserve"> and identify first timers. If your ticketing system can’t do it for you, and you have a fairly low volume of sales, you can manage it by de-duplicating excel spreadsheets of customer attendance against each other.</w:t>
      </w:r>
    </w:p>
    <w:p w14:paraId="0D1C7F24" w14:textId="77777777" w:rsidR="005D64FA" w:rsidRDefault="005D64FA">
      <w:pPr>
        <w:rPr>
          <w:rFonts w:asciiTheme="majorHAnsi" w:hAnsiTheme="majorHAnsi"/>
        </w:rPr>
      </w:pPr>
    </w:p>
    <w:p w14:paraId="19464C7E" w14:textId="77777777" w:rsidR="005D64FA" w:rsidRDefault="005D64FA">
      <w:pPr>
        <w:rPr>
          <w:rFonts w:asciiTheme="majorHAnsi" w:hAnsiTheme="majorHAnsi"/>
        </w:rPr>
      </w:pPr>
    </w:p>
    <w:p w14:paraId="1E2F604A" w14:textId="77777777" w:rsidR="00090366" w:rsidRDefault="00090366">
      <w:pPr>
        <w:rPr>
          <w:rFonts w:asciiTheme="majorHAnsi" w:hAnsiTheme="majorHAnsi"/>
        </w:rPr>
      </w:pPr>
    </w:p>
    <w:p w14:paraId="1A8DAA49" w14:textId="386FFC32" w:rsidR="00090366" w:rsidRPr="005D64FA" w:rsidRDefault="005D64FA">
      <w:pPr>
        <w:rPr>
          <w:rFonts w:asciiTheme="majorHAnsi" w:hAnsiTheme="majorHAnsi"/>
          <w:i/>
          <w:sz w:val="20"/>
          <w:szCs w:val="20"/>
        </w:rPr>
      </w:pPr>
      <w:r w:rsidRPr="005D64FA">
        <w:rPr>
          <w:rFonts w:asciiTheme="majorHAnsi" w:hAnsiTheme="majorHAnsi"/>
          <w:i/>
          <w:sz w:val="20"/>
          <w:szCs w:val="20"/>
        </w:rPr>
        <w:t>* Purple Seven supplied these figures during the ADVICE project</w:t>
      </w:r>
    </w:p>
    <w:sectPr w:rsidR="00090366" w:rsidRPr="005D64FA"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366"/>
    <w:rsid w:val="00090366"/>
    <w:rsid w:val="000C355E"/>
    <w:rsid w:val="0039622F"/>
    <w:rsid w:val="00480FCF"/>
    <w:rsid w:val="004D5822"/>
    <w:rsid w:val="00552547"/>
    <w:rsid w:val="005D64FA"/>
    <w:rsid w:val="00683EE6"/>
    <w:rsid w:val="00AC4A07"/>
    <w:rsid w:val="00BF34CA"/>
    <w:rsid w:val="00F5744B"/>
    <w:rsid w:val="00FC6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E32D13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310</Words>
  <Characters>1768</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Merryn Carter</dc:creator>
  <cp:lastModifiedBy>Rachel Kim</cp:lastModifiedBy>
  <cp:revision>2</cp:revision>
  <dcterms:created xsi:type="dcterms:W3CDTF">2015-04-15T06:21:00Z</dcterms:created>
  <dcterms:modified xsi:type="dcterms:W3CDTF">2015-04-15T06:21:00Z</dcterms:modified>
</cp:coreProperties>
</file>